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Телефоны:  (+38) 048 7298329  (+38) 048 7298438</w:t>
      </w:r>
    </w:p>
    <w:p w:rsidR="00F05ECD" w:rsidRPr="008D7E66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en-US"/>
        </w:rPr>
        <w:t>E</w:t>
      </w:r>
      <w:r w:rsidRPr="008D7E66">
        <w:rPr>
          <w:rFonts w:ascii="Times New Roman" w:hAnsi="Times New Roman" w:cs="Times New Roman"/>
          <w:lang w:val="en-US"/>
        </w:rPr>
        <w:t>-</w:t>
      </w:r>
      <w:r w:rsidRPr="00F05ECD">
        <w:rPr>
          <w:rFonts w:ascii="Times New Roman" w:hAnsi="Times New Roman" w:cs="Times New Roman"/>
          <w:lang w:val="en-US"/>
        </w:rPr>
        <w:t>mail</w:t>
      </w:r>
      <w:r w:rsidRPr="008D7E66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F05ECD">
        <w:rPr>
          <w:rFonts w:ascii="Times New Roman" w:hAnsi="Times New Roman" w:cs="Times New Roman"/>
          <w:lang w:val="en-US"/>
        </w:rPr>
        <w:t>glazzky</w:t>
      </w:r>
      <w:r w:rsidRPr="008D7E66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ya</w:t>
      </w:r>
      <w:r w:rsidRPr="008D7E66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ru</w:t>
      </w:r>
      <w:r w:rsidRPr="008D7E66">
        <w:rPr>
          <w:rFonts w:ascii="Times New Roman" w:hAnsi="Times New Roman" w:cs="Times New Roman"/>
          <w:lang w:val="en-US"/>
        </w:rPr>
        <w:t xml:space="preserve">  </w:t>
      </w:r>
      <w:r w:rsidRPr="00F05ECD">
        <w:rPr>
          <w:rFonts w:ascii="Times New Roman" w:hAnsi="Times New Roman" w:cs="Times New Roman"/>
          <w:lang w:val="en-US"/>
        </w:rPr>
        <w:t>ophthalm</w:t>
      </w:r>
      <w:r w:rsidRPr="008D7E66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bigmir</w:t>
      </w:r>
      <w:r w:rsidRPr="008D7E66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net</w:t>
      </w:r>
      <w:proofErr w:type="gramEnd"/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05ECD" w:rsidRDefault="00F05ECD" w:rsidP="00D66859">
      <w:pPr>
        <w:jc w:val="center"/>
        <w:rPr>
          <w:rFonts w:ascii="Times New Roman" w:hAnsi="Times New Roman" w:cs="Times New Roman"/>
          <w:lang w:val="uk-UA"/>
        </w:rPr>
      </w:pPr>
    </w:p>
    <w:p w:rsidR="00270E5A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05ECD">
        <w:rPr>
          <w:rFonts w:ascii="Times New Roman" w:hAnsi="Times New Roman" w:cs="Times New Roman"/>
          <w:b/>
          <w:sz w:val="32"/>
          <w:szCs w:val="32"/>
        </w:rPr>
        <w:t>ЗАЯВА ПРО</w:t>
      </w:r>
      <w:r w:rsidR="00270E5A" w:rsidRPr="00F05ECD">
        <w:rPr>
          <w:rFonts w:ascii="Times New Roman" w:hAnsi="Times New Roman" w:cs="Times New Roman"/>
          <w:b/>
          <w:sz w:val="32"/>
          <w:szCs w:val="32"/>
        </w:rPr>
        <w:t xml:space="preserve"> АВТОРСТВ</w:t>
      </w:r>
      <w:r w:rsidRPr="00F05ECD">
        <w:rPr>
          <w:rFonts w:ascii="Times New Roman" w:hAnsi="Times New Roman" w:cs="Times New Roman"/>
          <w:b/>
          <w:sz w:val="32"/>
          <w:szCs w:val="32"/>
        </w:rPr>
        <w:t>О</w:t>
      </w:r>
    </w:p>
    <w:bookmarkEnd w:id="0"/>
    <w:p w:rsidR="004C14B2" w:rsidRPr="00D66859" w:rsidRDefault="00270E5A" w:rsidP="00F05ECD">
      <w:pPr>
        <w:spacing w:before="120" w:after="0"/>
        <w:jc w:val="center"/>
        <w:rPr>
          <w:rFonts w:ascii="Times New Roman" w:hAnsi="Times New Roman" w:cs="Times New Roman"/>
        </w:rPr>
      </w:pPr>
      <w:r w:rsidRPr="00D66859">
        <w:rPr>
          <w:rFonts w:ascii="Times New Roman" w:hAnsi="Times New Roman" w:cs="Times New Roman"/>
        </w:rPr>
        <w:t>НАЗВА  СТАТ</w:t>
      </w:r>
      <w:r w:rsidR="008D7E66">
        <w:rPr>
          <w:rFonts w:ascii="Times New Roman" w:hAnsi="Times New Roman" w:cs="Times New Roman"/>
          <w:lang w:val="uk-UA"/>
        </w:rPr>
        <w:t>ТІ</w:t>
      </w:r>
      <w:r w:rsidRPr="00D6685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5A" w:rsidRPr="00F05ECD" w:rsidRDefault="00BC47E4" w:rsidP="004C14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(ми), що підписалися нижче, засвідчуємо, що усі автори, які включені до списку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авторів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критеріям авторства; </w:t>
      </w:r>
      <w:r w:rsidR="00F05ECD" w:rsidRPr="00F05ECD">
        <w:rPr>
          <w:rFonts w:ascii="Times New Roman" w:hAnsi="Times New Roman" w:cs="Times New Roman"/>
          <w:sz w:val="28"/>
          <w:szCs w:val="28"/>
          <w:lang w:val="uk-UA"/>
        </w:rPr>
        <w:t>ми засвідчуємо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8517E">
        <w:rPr>
          <w:rFonts w:ascii="Times New Roman" w:hAnsi="Times New Roman" w:cs="Times New Roman"/>
          <w:sz w:val="28"/>
          <w:szCs w:val="28"/>
          <w:lang w:val="uk-UA"/>
        </w:rPr>
        <w:t xml:space="preserve">кожен автор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1851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значну участь у написанні роботи</w:t>
      </w:r>
      <w:r w:rsidR="00F05ECD" w:rsidRPr="00F05ECD">
        <w:rPr>
          <w:rFonts w:ascii="Times New Roman" w:hAnsi="Times New Roman" w:cs="Times New Roman"/>
          <w:sz w:val="28"/>
          <w:szCs w:val="28"/>
          <w:lang w:val="uk-UA"/>
        </w:rPr>
        <w:t>, включаючи  участь у опрацюванні концепції, проектування, аналізу, написання та ревізії статті,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8517E">
        <w:rPr>
          <w:rFonts w:ascii="Times New Roman" w:hAnsi="Times New Roman" w:cs="Times New Roman"/>
          <w:sz w:val="28"/>
          <w:szCs w:val="28"/>
          <w:lang w:val="uk-UA"/>
        </w:rPr>
        <w:t xml:space="preserve">кожен автор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="00F05ECD" w:rsidRPr="00F05E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за її зміст. Також, кожен автор засвідчує, що даний 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>або подібний матеріал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не був та не буде подано 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для публікації чи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опубліковано в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будь-яких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інших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публікаціях тією ж чи іншою мовами одночасно в інші журнали доки він не буде опубліковано в Офтальмологічному журналі.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 xml:space="preserve">Підпис  </w:t>
            </w:r>
          </w:p>
        </w:tc>
        <w:tc>
          <w:tcPr>
            <w:tcW w:w="3191" w:type="dxa"/>
          </w:tcPr>
          <w:p w:rsidR="00D66859" w:rsidRDefault="00D66859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BC47E4" w:rsidRPr="00F05ECD" w:rsidRDefault="00BC47E4" w:rsidP="00BC47E4">
      <w:pPr>
        <w:rPr>
          <w:rFonts w:ascii="Times New Roman" w:hAnsi="Times New Roman" w:cs="Times New Roman"/>
          <w:sz w:val="28"/>
          <w:szCs w:val="28"/>
        </w:rPr>
      </w:pPr>
      <w:r w:rsidRPr="00F05ECD">
        <w:rPr>
          <w:rFonts w:ascii="Times New Roman" w:hAnsi="Times New Roman" w:cs="Times New Roman"/>
          <w:sz w:val="28"/>
          <w:szCs w:val="28"/>
          <w:lang w:val="uk-UA"/>
        </w:rPr>
        <w:t>Особи, які брали участь у написанні статті, але не задовольняють критеріям авторства, повинні бути перераховані в розділі «Виражання вдячності».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E4" w:rsidTr="003960AB"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 xml:space="preserve">Підпис  </w:t>
            </w: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E0FF2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5ECD">
        <w:rPr>
          <w:rFonts w:ascii="Times New Roman" w:hAnsi="Times New Roman" w:cs="Times New Roman"/>
          <w:b/>
          <w:sz w:val="32"/>
          <w:szCs w:val="32"/>
        </w:rPr>
        <w:lastRenderedPageBreak/>
        <w:t>ЗАЯВА ПРО КОНФЛ</w:t>
      </w:r>
      <w:r w:rsidRPr="00F05EC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F05ECD">
        <w:rPr>
          <w:rFonts w:ascii="Times New Roman" w:hAnsi="Times New Roman" w:cs="Times New Roman"/>
          <w:b/>
          <w:sz w:val="32"/>
          <w:szCs w:val="32"/>
        </w:rPr>
        <w:t xml:space="preserve">КТ </w:t>
      </w:r>
      <w:r w:rsidRPr="00F05EC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F05ECD">
        <w:rPr>
          <w:rFonts w:ascii="Times New Roman" w:hAnsi="Times New Roman" w:cs="Times New Roman"/>
          <w:b/>
          <w:sz w:val="32"/>
          <w:szCs w:val="32"/>
        </w:rPr>
        <w:t>НТЕРЕС</w:t>
      </w:r>
      <w:r w:rsidRPr="00F05EC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gramStart"/>
      <w:r w:rsidRPr="00F05ECD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D66859" w:rsidRPr="00F05ECD" w:rsidRDefault="004F7356" w:rsidP="00D6685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Конфлікт інтересів існує коли автор має </w:t>
      </w:r>
      <w:proofErr w:type="spellStart"/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</w:t>
      </w:r>
      <w:proofErr w:type="spellEnd"/>
      <w:r w:rsidRPr="00F05ECD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язки</w:t>
      </w:r>
      <w:proofErr w:type="spellEnd"/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можуть мати вплив на його рішення. Це можуть бути: персональні </w:t>
      </w:r>
      <w:r w:rsidR="00BC47E4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професійні </w:t>
      </w:r>
      <w:proofErr w:type="spellStart"/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</w:t>
      </w:r>
      <w:proofErr w:type="spellEnd"/>
      <w:r w:rsidRPr="00F05ECD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язки</w:t>
      </w:r>
      <w:proofErr w:type="spellEnd"/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автора, фінансування проекту, включаючи гонорари, навчальні гранти, членство, власність та інші фінансові стосунки. При поданні рукопису автори відповідають за розкриття своїх фінансових та інших </w:t>
      </w:r>
      <w:r w:rsidR="0018517E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конфліктних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інтересів.</w:t>
      </w:r>
    </w:p>
    <w:p w:rsidR="006E0FF2" w:rsidRPr="00F05ECD" w:rsidRDefault="004F7356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Я (ми), що підписалися нижче, засвідчуємо, що не маємо жодного реального чи потенційного конфлікту інтересів (</w:t>
      </w:r>
      <w:r w:rsidR="006B6821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фінансові, персональні, професійні та інші інтереси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які б могли повіяти на </w:t>
      </w:r>
      <w:r w:rsidR="006B6821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мою думку стосовно предмету чи матеріалів описаних та обговорених в даній рукописі.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402"/>
      </w:tblGrid>
      <w:tr w:rsidR="00BC47E4" w:rsidTr="00BC47E4">
        <w:tc>
          <w:tcPr>
            <w:tcW w:w="549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 xml:space="preserve">Підпис  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(ми), що підписалися нижче, </w:t>
      </w:r>
      <w:r w:rsidR="00BC47E4"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повідомляємо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маємо обставини,  що можуть становити реальний та/або потенційний конфлікт інтересів</w:t>
      </w:r>
      <w:r w:rsidRPr="00F05ECD">
        <w:rPr>
          <w:rFonts w:ascii="TrebuchetMS" w:hAnsi="TrebuchetMS"/>
          <w:color w:val="231F20"/>
          <w:sz w:val="28"/>
          <w:szCs w:val="28"/>
          <w:lang w:val="uk-UA"/>
        </w:rPr>
        <w:t xml:space="preserve"> </w:t>
      </w: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(фінансові, персональні, професійні та інші інтереси).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</w:tblGrid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4961" w:type="dxa"/>
          </w:tcPr>
          <w:p w:rsidR="00BC47E4" w:rsidRP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Деталі конфлікту </w:t>
            </w:r>
          </w:p>
        </w:tc>
        <w:tc>
          <w:tcPr>
            <w:tcW w:w="1985" w:type="dxa"/>
          </w:tcPr>
          <w:p w:rsidR="00BC47E4" w:rsidRDefault="00BC47E4" w:rsidP="00BC47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C47E4" w:rsidRDefault="00BC47E4" w:rsidP="006B6821">
      <w:pPr>
        <w:rPr>
          <w:rFonts w:ascii="TrebuchetMS" w:hAnsi="TrebuchetMS"/>
          <w:color w:val="231F20"/>
          <w:lang w:val="uk-UA"/>
        </w:rPr>
      </w:pPr>
    </w:p>
    <w:p w:rsidR="006B6821" w:rsidRDefault="006B6821" w:rsidP="006B6821">
      <w:pPr>
        <w:rPr>
          <w:rFonts w:ascii="TrebuchetMS" w:hAnsi="TrebuchetMS"/>
          <w:color w:val="231F20"/>
          <w:lang w:val="uk-UA"/>
        </w:rPr>
      </w:pPr>
    </w:p>
    <w:p w:rsidR="006B6821" w:rsidRPr="00BC47E4" w:rsidRDefault="006B6821" w:rsidP="00BC47E4">
      <w:pPr>
        <w:rPr>
          <w:rFonts w:ascii="Times New Roman" w:hAnsi="Times New Roman" w:cs="Times New Roman"/>
          <w:lang w:val="uk-UA"/>
        </w:rPr>
      </w:pPr>
    </w:p>
    <w:p w:rsidR="006B6821" w:rsidRPr="006B6821" w:rsidRDefault="006B6821" w:rsidP="006B6821">
      <w:pPr>
        <w:rPr>
          <w:rFonts w:ascii="Times New Roman" w:hAnsi="Times New Roman" w:cs="Times New Roman"/>
        </w:rPr>
      </w:pPr>
    </w:p>
    <w:sectPr w:rsidR="006B6821" w:rsidRPr="006B6821" w:rsidSect="002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5A"/>
    <w:rsid w:val="0018517E"/>
    <w:rsid w:val="00231D88"/>
    <w:rsid w:val="00270E5A"/>
    <w:rsid w:val="003D132F"/>
    <w:rsid w:val="004C14B2"/>
    <w:rsid w:val="004F7356"/>
    <w:rsid w:val="006B6821"/>
    <w:rsid w:val="006E0FF2"/>
    <w:rsid w:val="008D7E66"/>
    <w:rsid w:val="00A67402"/>
    <w:rsid w:val="00B54D9B"/>
    <w:rsid w:val="00BC47E4"/>
    <w:rsid w:val="00CD5274"/>
    <w:rsid w:val="00D66859"/>
    <w:rsid w:val="00F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2019-05-08T11:13:00Z</dcterms:created>
  <dcterms:modified xsi:type="dcterms:W3CDTF">2019-05-08T11:15:00Z</dcterms:modified>
</cp:coreProperties>
</file>